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68F" w:rsidRPr="00CA3655" w:rsidRDefault="0049068F" w:rsidP="0049068F">
      <w:pPr>
        <w:rPr>
          <w:b/>
          <w:sz w:val="24"/>
          <w:szCs w:val="24"/>
        </w:rPr>
      </w:pPr>
      <w:r w:rsidRPr="00CA3655">
        <w:rPr>
          <w:b/>
          <w:sz w:val="24"/>
          <w:szCs w:val="24"/>
        </w:rPr>
        <w:t>INTRODUCCIÓN AL SIGNIFICADO DE "PSICOLOGÍA". EL NACIMIENTO DE LA PSICOLOGÍA CIENTÍFICA</w:t>
      </w:r>
    </w:p>
    <w:p w:rsidR="0049068F" w:rsidRPr="00CA3655" w:rsidRDefault="0049068F" w:rsidP="0049068F">
      <w:pPr>
        <w:rPr>
          <w:b/>
          <w:sz w:val="24"/>
          <w:szCs w:val="24"/>
        </w:rPr>
      </w:pPr>
    </w:p>
    <w:p w:rsidR="0049068F" w:rsidRPr="00CA3655" w:rsidRDefault="0049068F" w:rsidP="0049068F">
      <w:pPr>
        <w:rPr>
          <w:b/>
          <w:sz w:val="24"/>
          <w:szCs w:val="24"/>
        </w:rPr>
      </w:pPr>
    </w:p>
    <w:p w:rsidR="0049068F" w:rsidRPr="00CA3655" w:rsidRDefault="0049068F" w:rsidP="0049068F">
      <w:pPr>
        <w:rPr>
          <w:b/>
          <w:sz w:val="24"/>
          <w:szCs w:val="24"/>
        </w:rPr>
      </w:pPr>
    </w:p>
    <w:p w:rsidR="0049068F" w:rsidRPr="00CA3655" w:rsidRDefault="0049068F" w:rsidP="0049068F">
      <w:pPr>
        <w:rPr>
          <w:b/>
          <w:sz w:val="24"/>
          <w:szCs w:val="24"/>
        </w:rPr>
      </w:pPr>
    </w:p>
    <w:p w:rsidR="0049068F" w:rsidRPr="00CA3655" w:rsidRDefault="0049068F" w:rsidP="0049068F">
      <w:pPr>
        <w:jc w:val="center"/>
        <w:rPr>
          <w:b/>
          <w:sz w:val="24"/>
          <w:szCs w:val="24"/>
        </w:rPr>
      </w:pPr>
      <w:r w:rsidRPr="00CA3655">
        <w:rPr>
          <w:b/>
          <w:sz w:val="24"/>
          <w:szCs w:val="24"/>
        </w:rPr>
        <w:t>SOBRE LA DEFINICIÓN</w:t>
      </w:r>
    </w:p>
    <w:p w:rsidR="0049068F" w:rsidRPr="00CA3655" w:rsidRDefault="0049068F" w:rsidP="0049068F">
      <w:pPr>
        <w:jc w:val="both"/>
        <w:rPr>
          <w:sz w:val="24"/>
          <w:szCs w:val="24"/>
        </w:rPr>
      </w:pPr>
    </w:p>
    <w:p w:rsidR="0049068F" w:rsidRPr="00CA3655" w:rsidRDefault="0049068F" w:rsidP="0049068F">
      <w:pPr>
        <w:jc w:val="center"/>
        <w:rPr>
          <w:sz w:val="24"/>
          <w:szCs w:val="24"/>
        </w:rPr>
      </w:pPr>
    </w:p>
    <w:p w:rsidR="0049068F" w:rsidRPr="00CA3655" w:rsidRDefault="0049068F" w:rsidP="0049068F">
      <w:pPr>
        <w:jc w:val="both"/>
        <w:rPr>
          <w:sz w:val="24"/>
          <w:szCs w:val="24"/>
        </w:rPr>
      </w:pPr>
    </w:p>
    <w:p w:rsidR="0049068F" w:rsidRPr="00CA3655" w:rsidRDefault="0049068F" w:rsidP="0049068F">
      <w:pPr>
        <w:jc w:val="both"/>
        <w:rPr>
          <w:sz w:val="24"/>
          <w:szCs w:val="24"/>
        </w:rPr>
      </w:pPr>
    </w:p>
    <w:p w:rsidR="0049068F" w:rsidRPr="00CA3655" w:rsidRDefault="0049068F" w:rsidP="0049068F">
      <w:pPr>
        <w:jc w:val="both"/>
        <w:rPr>
          <w:sz w:val="24"/>
          <w:szCs w:val="24"/>
        </w:rPr>
        <w:sectPr w:rsidR="0049068F" w:rsidRPr="00CA3655" w:rsidSect="0049068F">
          <w:footerReference w:type="even" r:id="rId5"/>
          <w:footerReference w:type="default" r:id="rId6"/>
          <w:pgSz w:w="12240" w:h="15840"/>
          <w:pgMar w:top="1417" w:right="1440" w:bottom="1417" w:left="1440" w:header="720" w:footer="720" w:gutter="0"/>
          <w:cols w:space="720"/>
        </w:sectPr>
      </w:pPr>
    </w:p>
    <w:p w:rsidR="0049068F" w:rsidRPr="00CA3655" w:rsidRDefault="0049068F" w:rsidP="0049068F">
      <w:pPr>
        <w:jc w:val="both"/>
        <w:rPr>
          <w:sz w:val="24"/>
          <w:szCs w:val="24"/>
        </w:rPr>
      </w:pPr>
      <w:r w:rsidRPr="00CA3655">
        <w:rPr>
          <w:sz w:val="24"/>
          <w:szCs w:val="24"/>
        </w:rPr>
        <w:lastRenderedPageBreak/>
        <w:tab/>
        <w:t>Resulta prácticamente imposible proporcionar una definición de Psicología que sea aceptable por la mayor parte de los especialistas. Entre las causas de esta dificultad destaca la diversidad de teorías que se engloban bajo la calificación de "psicológicas", muchas de ellas contrapuestas en sus metodologías y en sus supuestos teóricos. Además, la variedad de ramas o especialidades de las que se ocupa esta ciencia es tan diversa</w:t>
      </w:r>
      <w:r>
        <w:rPr>
          <w:sz w:val="24"/>
          <w:szCs w:val="24"/>
        </w:rPr>
        <w:t xml:space="preserve"> </w:t>
      </w:r>
      <w:r w:rsidRPr="00CA3655">
        <w:rPr>
          <w:sz w:val="24"/>
          <w:szCs w:val="24"/>
        </w:rPr>
        <w:t>(clínica</w:t>
      </w:r>
      <w:r w:rsidRPr="00CA3655">
        <w:rPr>
          <w:vanish/>
          <w:sz w:val="24"/>
          <w:szCs w:val="24"/>
        </w:rPr>
        <w:t>[estudio del diagnóstico y terapia de los trastornos de la conducta, su campo de acción abarca las enfermedades mentales y los problemas de conducta.Distinguir entre psiquiatra y psicólogo]</w:t>
      </w:r>
      <w:r w:rsidRPr="00CA3655">
        <w:rPr>
          <w:sz w:val="24"/>
          <w:szCs w:val="24"/>
        </w:rPr>
        <w:t>, escolar</w:t>
      </w:r>
      <w:r w:rsidRPr="00CA3655">
        <w:rPr>
          <w:vanish/>
          <w:sz w:val="24"/>
          <w:szCs w:val="24"/>
        </w:rPr>
        <w:t>estudio de problemas relacionados con la educación]</w:t>
      </w:r>
      <w:r w:rsidRPr="00CA3655">
        <w:rPr>
          <w:sz w:val="24"/>
          <w:szCs w:val="24"/>
        </w:rPr>
        <w:t>, industrial o laboral</w:t>
      </w:r>
      <w:r w:rsidRPr="00CA3655">
        <w:rPr>
          <w:vanish/>
          <w:sz w:val="24"/>
          <w:szCs w:val="24"/>
        </w:rPr>
        <w:t xml:space="preserve">[se ocupan de la selección de personal, creación de equipos, ubicación </w:t>
      </w:r>
      <w:r w:rsidRPr="00CA3655">
        <w:rPr>
          <w:b/>
          <w:vanish/>
          <w:sz w:val="24"/>
          <w:szCs w:val="24"/>
        </w:rPr>
        <w:t>,</w:t>
      </w:r>
      <w:r w:rsidRPr="00CA3655">
        <w:rPr>
          <w:vanish/>
          <w:sz w:val="24"/>
          <w:szCs w:val="24"/>
        </w:rPr>
        <w:t xml:space="preserve"> preparación y asesoramiento del personal, etc]</w:t>
      </w:r>
      <w:r w:rsidRPr="00CA3655">
        <w:rPr>
          <w:sz w:val="24"/>
          <w:szCs w:val="24"/>
        </w:rPr>
        <w:t>, social</w:t>
      </w:r>
      <w:r w:rsidRPr="00CA3655">
        <w:rPr>
          <w:vanish/>
          <w:sz w:val="24"/>
          <w:szCs w:val="24"/>
        </w:rPr>
        <w:t>[se ocupa básicamente de las influencias que poseen los grupos sociales y los medios de comunicación -efectos de la propaganda- en las conductas de los individuos]</w:t>
      </w:r>
      <w:r w:rsidRPr="00CA3655">
        <w:rPr>
          <w:sz w:val="24"/>
          <w:szCs w:val="24"/>
        </w:rPr>
        <w:t>, psicofisiología</w:t>
      </w:r>
      <w:r w:rsidRPr="00CA3655">
        <w:rPr>
          <w:vanish/>
          <w:sz w:val="24"/>
          <w:szCs w:val="24"/>
        </w:rPr>
        <w:t>[busca establecer las relaciones existentes entre los procesos corporales y la conducta de los organismos:p.e., investigar qué zonas del cerebro muestran mayor actividad cuando un organismo está llevando a cabo una conducta agresiva. Por lo general, mantienen frecuentes contactos con biólogos, químicos, etólogos...]</w:t>
      </w:r>
      <w:r w:rsidRPr="00CA3655">
        <w:rPr>
          <w:sz w:val="24"/>
          <w:szCs w:val="24"/>
        </w:rPr>
        <w:t>, psicología evolutiva</w:t>
      </w:r>
      <w:r>
        <w:rPr>
          <w:sz w:val="24"/>
          <w:szCs w:val="24"/>
        </w:rPr>
        <w:t>, neurociencia</w:t>
      </w:r>
      <w:r w:rsidRPr="00CA3655">
        <w:rPr>
          <w:vanish/>
          <w:sz w:val="24"/>
          <w:szCs w:val="24"/>
        </w:rPr>
        <w:t>[se ocupa de los cambios y desarrollo de la conducta humana, desde el período prenatal hasta la vida adulta]</w:t>
      </w:r>
      <w:r w:rsidRPr="00CA3655">
        <w:rPr>
          <w:sz w:val="24"/>
          <w:szCs w:val="24"/>
        </w:rPr>
        <w:t>) que resulta difícil definir un objeto de estudio que sea común a todas ellas. Esta variedad de especialidades se traduce en una problemática relación de la Psicología con las otras ciencias</w:t>
      </w:r>
      <w:r w:rsidRPr="00CA3655">
        <w:rPr>
          <w:vanish/>
          <w:sz w:val="24"/>
          <w:szCs w:val="24"/>
        </w:rPr>
        <w:t>[en ocasiones los psicólogos se apropian de técnicas y conceptos pertenecientes a la biología, la medicina, la química, la sociología, la lingüística, etc.]</w:t>
      </w:r>
      <w:r w:rsidRPr="00CA3655">
        <w:rPr>
          <w:sz w:val="24"/>
          <w:szCs w:val="24"/>
        </w:rPr>
        <w:t xml:space="preserve"> que hace difícil delimitar un campo propio y específico para la psicología.</w:t>
      </w:r>
    </w:p>
    <w:p w:rsidR="0049068F" w:rsidRPr="00CA3655" w:rsidRDefault="0049068F" w:rsidP="0049068F">
      <w:pPr>
        <w:jc w:val="both"/>
        <w:rPr>
          <w:b/>
          <w:sz w:val="24"/>
          <w:szCs w:val="24"/>
        </w:rPr>
      </w:pPr>
      <w:r w:rsidRPr="00CA3655">
        <w:rPr>
          <w:sz w:val="24"/>
          <w:szCs w:val="24"/>
        </w:rPr>
        <w:tab/>
      </w:r>
    </w:p>
    <w:p w:rsidR="0049068F" w:rsidRPr="00CA3655" w:rsidRDefault="0049068F" w:rsidP="0049068F">
      <w:pPr>
        <w:jc w:val="both"/>
        <w:rPr>
          <w:b/>
          <w:sz w:val="24"/>
          <w:szCs w:val="24"/>
        </w:rPr>
      </w:pPr>
      <w:r w:rsidRPr="00CA3655">
        <w:rPr>
          <w:sz w:val="24"/>
          <w:szCs w:val="24"/>
        </w:rPr>
        <w:tab/>
        <w:t xml:space="preserve">Vistas las dificultades que actualmente entraña la tarea de definir el término </w:t>
      </w:r>
      <w:r w:rsidRPr="00CA3655">
        <w:rPr>
          <w:i/>
          <w:sz w:val="24"/>
          <w:szCs w:val="24"/>
        </w:rPr>
        <w:t xml:space="preserve">Psicología </w:t>
      </w:r>
      <w:r w:rsidRPr="00CA3655">
        <w:rPr>
          <w:sz w:val="24"/>
          <w:szCs w:val="24"/>
        </w:rPr>
        <w:t>a partir de los contenidos tan diversos que abarca, puede resultar útil indagar sus antecedentes históricos con el fin de comprender su proceso de constitución como disciplina científica y así poder elaborar una definición provisional capaz de abarcar los intereses dispares de las diversas especializaciones psicológicas. Empecemos rastreando algunos datos históricos que puedan ayudarnos a elaborar esa definición.</w:t>
      </w:r>
    </w:p>
    <w:p w:rsidR="0049068F" w:rsidRPr="00CA3655" w:rsidRDefault="0049068F" w:rsidP="0049068F">
      <w:pPr>
        <w:jc w:val="both"/>
        <w:rPr>
          <w:b/>
          <w:sz w:val="24"/>
          <w:szCs w:val="24"/>
        </w:rPr>
      </w:pPr>
    </w:p>
    <w:p w:rsidR="0049068F" w:rsidRPr="00CA3655" w:rsidRDefault="0049068F" w:rsidP="0049068F">
      <w:pPr>
        <w:jc w:val="both"/>
        <w:rPr>
          <w:sz w:val="24"/>
          <w:szCs w:val="24"/>
        </w:rPr>
        <w:sectPr w:rsidR="0049068F" w:rsidRPr="00CA3655">
          <w:type w:val="continuous"/>
          <w:pgSz w:w="12240" w:h="15840"/>
          <w:pgMar w:top="1417" w:right="1440" w:bottom="1417" w:left="1440" w:header="720" w:footer="720" w:gutter="0"/>
          <w:cols w:space="720"/>
        </w:sectPr>
      </w:pPr>
    </w:p>
    <w:p w:rsidR="0049068F" w:rsidRPr="00CA3655" w:rsidRDefault="0049068F" w:rsidP="0049068F">
      <w:pPr>
        <w:jc w:val="both"/>
        <w:rPr>
          <w:sz w:val="24"/>
          <w:szCs w:val="24"/>
        </w:rPr>
      </w:pPr>
      <w:r w:rsidRPr="00CA3655">
        <w:rPr>
          <w:sz w:val="24"/>
          <w:szCs w:val="24"/>
        </w:rPr>
        <w:lastRenderedPageBreak/>
        <w:tab/>
        <w:t xml:space="preserve">El término griego </w:t>
      </w:r>
      <w:r w:rsidRPr="00CA3655">
        <w:rPr>
          <w:i/>
          <w:sz w:val="24"/>
          <w:szCs w:val="24"/>
        </w:rPr>
        <w:t>psyché</w:t>
      </w:r>
      <w:r w:rsidRPr="00CA3655">
        <w:rPr>
          <w:sz w:val="24"/>
          <w:szCs w:val="24"/>
        </w:rPr>
        <w:t xml:space="preserve"> (cuya traducción latina fue </w:t>
      </w:r>
      <w:r w:rsidRPr="00CA3655">
        <w:rPr>
          <w:i/>
          <w:sz w:val="24"/>
          <w:szCs w:val="24"/>
        </w:rPr>
        <w:t>alma</w:t>
      </w:r>
      <w:r w:rsidRPr="00CA3655">
        <w:rPr>
          <w:sz w:val="24"/>
          <w:szCs w:val="24"/>
        </w:rPr>
        <w:t xml:space="preserve"> y en la terminología moderna sería</w:t>
      </w:r>
      <w:r w:rsidRPr="00CA3655">
        <w:rPr>
          <w:i/>
          <w:sz w:val="24"/>
          <w:szCs w:val="24"/>
        </w:rPr>
        <w:t xml:space="preserve"> mente)</w:t>
      </w:r>
      <w:r>
        <w:rPr>
          <w:i/>
          <w:sz w:val="24"/>
          <w:szCs w:val="24"/>
        </w:rPr>
        <w:t xml:space="preserve"> </w:t>
      </w:r>
      <w:r w:rsidRPr="00CA3655">
        <w:rPr>
          <w:sz w:val="24"/>
          <w:szCs w:val="24"/>
        </w:rPr>
        <w:t>se encuentra en los escritos homéricos emparentado con otros términos</w:t>
      </w:r>
      <w:r>
        <w:rPr>
          <w:sz w:val="24"/>
          <w:szCs w:val="24"/>
        </w:rPr>
        <w:t>, especialmente</w:t>
      </w:r>
      <w:r w:rsidRPr="00CA3655">
        <w:rPr>
          <w:vanish/>
          <w:sz w:val="24"/>
          <w:szCs w:val="24"/>
        </w:rPr>
        <w:t>[</w:t>
      </w:r>
      <w:r w:rsidRPr="00CA3655">
        <w:rPr>
          <w:i/>
          <w:vanish/>
          <w:sz w:val="24"/>
          <w:szCs w:val="24"/>
        </w:rPr>
        <w:t>pneuma, thymos]</w:t>
      </w:r>
      <w:r w:rsidRPr="00CA3655">
        <w:rPr>
          <w:i/>
          <w:sz w:val="24"/>
          <w:szCs w:val="24"/>
        </w:rPr>
        <w:t xml:space="preserve"> </w:t>
      </w:r>
      <w:r w:rsidRPr="00CA3655">
        <w:rPr>
          <w:sz w:val="24"/>
          <w:szCs w:val="24"/>
        </w:rPr>
        <w:t>con el aire, soplo o aliento. Para Homero, la psique se identificaba con el último aliento que señala el tránsito a la muerte</w:t>
      </w:r>
      <w:r w:rsidRPr="00CA3655">
        <w:rPr>
          <w:i/>
          <w:vanish/>
          <w:sz w:val="24"/>
          <w:szCs w:val="24"/>
        </w:rPr>
        <w:t>[de hecho, psique se diferenciaba de otros términos asociados en que es lo único que aparece como presente de algún modo después de la muerte:el alma es lo que se va al Hades donde prosigue una vida de ultratumba, separada del cuerpo, y se refería a la figura, el tipo, el personaje, con sus cualificaciones, sus hazañas, su forma, incluso los vestidos:lo que individualiza. Cuando uno muere es privado de thymos y de psyche,</w:t>
      </w:r>
      <w:r w:rsidRPr="00CA3655">
        <w:rPr>
          <w:vanish/>
          <w:sz w:val="24"/>
          <w:szCs w:val="24"/>
        </w:rPr>
        <w:t xml:space="preserve"> pierde el aliento que se exhala en el último suspiro(también cuando se desmaya) y pierde una presencia o figura visible para trasladarse a la región de lo invisible]</w:t>
      </w:r>
      <w:r w:rsidRPr="00CA3655">
        <w:rPr>
          <w:sz w:val="24"/>
          <w:szCs w:val="24"/>
        </w:rPr>
        <w:t>. En general esta noción estaba íntimamente unida a la de vida, pues la psique es propia solamente de los seres vivos(o animados). La psique, por tanto, en su significado primitivo, debe entenderse como principio vital y no meramente mental.</w:t>
      </w:r>
      <w:r w:rsidRPr="00CA3655">
        <w:rPr>
          <w:vanish/>
          <w:sz w:val="24"/>
          <w:szCs w:val="24"/>
        </w:rPr>
        <w:t>[En este sentido, y dejando aparte la hipótesis de una vida de ultratumba, la psique es lo que da vida a un cuerpo[lo que lo anima] y por tanto no puede existir sin el mismo.[su función es la de insuflar vida]].</w:t>
      </w:r>
    </w:p>
    <w:p w:rsidR="0049068F" w:rsidRPr="00CA3655" w:rsidRDefault="0049068F" w:rsidP="0049068F">
      <w:pPr>
        <w:jc w:val="both"/>
        <w:rPr>
          <w:sz w:val="24"/>
          <w:szCs w:val="24"/>
        </w:rPr>
        <w:sectPr w:rsidR="0049068F" w:rsidRPr="00CA3655">
          <w:type w:val="continuous"/>
          <w:pgSz w:w="12240" w:h="15840"/>
          <w:pgMar w:top="1417" w:right="1440" w:bottom="1417" w:left="1440" w:header="720" w:footer="720" w:gutter="0"/>
          <w:cols w:space="720"/>
        </w:sectPr>
      </w:pPr>
    </w:p>
    <w:p w:rsidR="0049068F" w:rsidRDefault="0049068F" w:rsidP="0049068F">
      <w:pPr>
        <w:jc w:val="both"/>
        <w:rPr>
          <w:sz w:val="24"/>
          <w:szCs w:val="24"/>
        </w:rPr>
      </w:pPr>
      <w:r w:rsidRPr="00CA3655">
        <w:rPr>
          <w:sz w:val="24"/>
          <w:szCs w:val="24"/>
        </w:rPr>
        <w:lastRenderedPageBreak/>
        <w:tab/>
      </w:r>
    </w:p>
    <w:p w:rsidR="0049068F" w:rsidRPr="00CA3655" w:rsidRDefault="0049068F" w:rsidP="0049068F">
      <w:pPr>
        <w:jc w:val="both"/>
        <w:rPr>
          <w:sz w:val="24"/>
          <w:szCs w:val="24"/>
        </w:rPr>
      </w:pPr>
      <w:r>
        <w:rPr>
          <w:sz w:val="24"/>
          <w:szCs w:val="24"/>
        </w:rPr>
        <w:tab/>
      </w:r>
      <w:r w:rsidRPr="00CA3655">
        <w:rPr>
          <w:sz w:val="24"/>
          <w:szCs w:val="24"/>
        </w:rPr>
        <w:t>La identificación entre psique y mente (o conciencia) empezó a darse con los pitagóricos y Sócrates</w:t>
      </w:r>
      <w:proofErr w:type="gramStart"/>
      <w:r w:rsidRPr="00CA3655">
        <w:rPr>
          <w:sz w:val="24"/>
          <w:szCs w:val="24"/>
        </w:rPr>
        <w:t>,y</w:t>
      </w:r>
      <w:proofErr w:type="gramEnd"/>
      <w:r w:rsidRPr="00CA3655">
        <w:rPr>
          <w:sz w:val="24"/>
          <w:szCs w:val="24"/>
        </w:rPr>
        <w:t xml:space="preserve"> se reforzó con Platón. Esta concepción implica que la psique es atributo exclusivo del ser humano y surgió en un contexto teórico dominado por el dualismo</w:t>
      </w:r>
      <w:r>
        <w:rPr>
          <w:sz w:val="24"/>
          <w:szCs w:val="24"/>
        </w:rPr>
        <w:t xml:space="preserve"> </w:t>
      </w:r>
      <w:r w:rsidRPr="00CA3655">
        <w:rPr>
          <w:sz w:val="24"/>
          <w:szCs w:val="24"/>
        </w:rPr>
        <w:t xml:space="preserve">(hipótesis que sostiene la separación entre alma y cuerpo) que acabó siendo </w:t>
      </w:r>
      <w:r w:rsidRPr="00CA3655">
        <w:rPr>
          <w:vanish/>
          <w:sz w:val="24"/>
          <w:szCs w:val="24"/>
        </w:rPr>
        <w:t>[con el impulso del cristianismo y la filosofía de Descartes]</w:t>
      </w:r>
      <w:r w:rsidRPr="00CA3655">
        <w:rPr>
          <w:sz w:val="24"/>
          <w:szCs w:val="24"/>
        </w:rPr>
        <w:t>la doctrina dominante en la historia del pensamiento occidental hasta la fundación de la psicología científica. Desde el dualismo, la psique sería interpretada como el principio explicativo de las funciones característicamente humanas, es decir, las racionales,conscientes o mentales</w:t>
      </w:r>
      <w:r w:rsidRPr="00CA3655">
        <w:rPr>
          <w:vanish/>
          <w:sz w:val="24"/>
          <w:szCs w:val="24"/>
        </w:rPr>
        <w:t>[si entendemos el alma como principio de vida o aquello que da vida a un cuerpo no aparece como un asunto problemático las relaciones con el cuerpo:simplemente, un cuerpo vivo es un cuerpo animado, un cuerpo con alma; lo que sí se vuelve problemático es la vida de un alma separada del cuerpo(el tema de la inmortalidad). En cambio, la perspectiva que entendiende la psique como lo mental parece dar cuenta de un principio capaz de explicar las funciones mentales o racionales características del hombre, pero vuelve problemático el tema de la relación entre un alma (inmortal y divina) con un cuerpo mortal y terrestre]</w:t>
      </w:r>
      <w:r w:rsidRPr="00CA3655">
        <w:rPr>
          <w:sz w:val="24"/>
          <w:szCs w:val="24"/>
        </w:rPr>
        <w:t>.</w:t>
      </w:r>
    </w:p>
    <w:p w:rsidR="0049068F" w:rsidRDefault="0049068F" w:rsidP="0049068F">
      <w:pPr>
        <w:jc w:val="both"/>
        <w:rPr>
          <w:sz w:val="24"/>
          <w:szCs w:val="24"/>
        </w:rPr>
      </w:pPr>
    </w:p>
    <w:p w:rsidR="0049068F" w:rsidRPr="00CA3655" w:rsidRDefault="0049068F" w:rsidP="0049068F">
      <w:pPr>
        <w:jc w:val="both"/>
        <w:rPr>
          <w:sz w:val="24"/>
          <w:szCs w:val="24"/>
        </w:rPr>
        <w:sectPr w:rsidR="0049068F" w:rsidRPr="00CA3655">
          <w:type w:val="continuous"/>
          <w:pgSz w:w="12240" w:h="15840"/>
          <w:pgMar w:top="1417" w:right="1440" w:bottom="1417" w:left="1440" w:header="720" w:footer="720" w:gutter="0"/>
          <w:cols w:space="720"/>
        </w:sectPr>
      </w:pPr>
    </w:p>
    <w:p w:rsidR="0049068F" w:rsidRPr="00CA3655" w:rsidRDefault="0049068F" w:rsidP="0049068F">
      <w:pPr>
        <w:jc w:val="both"/>
        <w:rPr>
          <w:sz w:val="24"/>
          <w:szCs w:val="24"/>
        </w:rPr>
      </w:pPr>
      <w:r w:rsidRPr="00CA3655">
        <w:rPr>
          <w:sz w:val="24"/>
          <w:szCs w:val="24"/>
        </w:rPr>
        <w:lastRenderedPageBreak/>
        <w:tab/>
        <w:t>Puesto que el término psicología deriva de psique, etimológicamente, dicha ciencia sería el estudio del alma, pero entendida no en el sentido originario de principio vital, sino desde la perspectiva que identifica lo psíquico con lo mental</w:t>
      </w:r>
      <w:r w:rsidRPr="00CA3655">
        <w:rPr>
          <w:vanish/>
          <w:sz w:val="24"/>
          <w:szCs w:val="24"/>
        </w:rPr>
        <w:t>[ y, por tanto, desde este punto de vista, el estudio de la psique implica el problema de las relaciones entre mente y cuerpo]</w:t>
      </w:r>
      <w:r w:rsidRPr="00CA3655">
        <w:rPr>
          <w:sz w:val="24"/>
          <w:szCs w:val="24"/>
        </w:rPr>
        <w:t xml:space="preserve">. Este sentido acabaría imponiéndose en los orígenes de la psicología moderna. Así, W. James, a finales del s. XIX, la definía como "la </w:t>
      </w:r>
      <w:r w:rsidRPr="00CA3655">
        <w:rPr>
          <w:sz w:val="24"/>
          <w:szCs w:val="24"/>
        </w:rPr>
        <w:lastRenderedPageBreak/>
        <w:t xml:space="preserve">descripción y explicación de los estados de conciencia" o como "la ciencia que estudia la vida mental". </w:t>
      </w:r>
    </w:p>
    <w:p w:rsidR="0049068F" w:rsidRPr="00CA3655" w:rsidRDefault="0049068F" w:rsidP="0049068F">
      <w:pPr>
        <w:jc w:val="both"/>
        <w:rPr>
          <w:sz w:val="24"/>
          <w:szCs w:val="24"/>
        </w:rPr>
        <w:sectPr w:rsidR="0049068F" w:rsidRPr="00CA3655">
          <w:type w:val="continuous"/>
          <w:pgSz w:w="12240" w:h="15840"/>
          <w:pgMar w:top="1417" w:right="1440" w:bottom="1417" w:left="1440" w:header="720" w:footer="720" w:gutter="0"/>
          <w:cols w:space="720"/>
        </w:sectPr>
      </w:pPr>
    </w:p>
    <w:p w:rsidR="0049068F" w:rsidRDefault="0049068F" w:rsidP="0049068F">
      <w:pPr>
        <w:jc w:val="both"/>
        <w:rPr>
          <w:sz w:val="24"/>
          <w:szCs w:val="24"/>
        </w:rPr>
      </w:pPr>
      <w:r w:rsidRPr="00CA3655">
        <w:rPr>
          <w:sz w:val="24"/>
          <w:szCs w:val="24"/>
        </w:rPr>
        <w:lastRenderedPageBreak/>
        <w:tab/>
        <w:t>Pero pronto se interpretó esta concepción como acientífica, ya que la conciencia, al no poder ser directamente observada</w:t>
      </w:r>
      <w:r>
        <w:rPr>
          <w:sz w:val="24"/>
          <w:szCs w:val="24"/>
        </w:rPr>
        <w:t xml:space="preserve"> </w:t>
      </w:r>
      <w:r w:rsidRPr="00CA3655">
        <w:rPr>
          <w:sz w:val="24"/>
          <w:szCs w:val="24"/>
        </w:rPr>
        <w:t>(a diferencia de los acontecimientos físicos o el comportamiento de los animales), no podía tampoco ser abordada mediante procedimientos empíricos, semejantes a los usados en las otras ciencias naturales. En las primeras décadas del s. XX tuvo lugar una fuerte reacción contra el concepto de conciencia o mente por entender que este tema escapaba al estudio científico. Se creía que era una noción perteneciente a concepciones místicas, religiosas o metafísicas</w:t>
      </w:r>
      <w:r w:rsidRPr="00CA3655">
        <w:rPr>
          <w:vanish/>
          <w:sz w:val="24"/>
          <w:szCs w:val="24"/>
        </w:rPr>
        <w:t>[otro nombre para el alma de los teólogos]</w:t>
      </w:r>
      <w:r w:rsidRPr="00CA3655">
        <w:rPr>
          <w:sz w:val="24"/>
          <w:szCs w:val="24"/>
        </w:rPr>
        <w:t>, pero no al discurso científico, interesado en una descripción objetiva de fenómenos observables y en una explicación precisa, rigurosa y comprobable de los mismos. Así, la atención de los psicólogos se desplazó desde los fenómenos mentales a la conducta. Debemos entender por conducta todos aquellos actos de un organismo que pueden ser observados y registrados. Por tanto, si la psicología tenía pretensiones de convertirse en ciencia debía abandonar el tema de la mente y centrarse en el de la conducta. La psicología se entendió como "ciencia de la conducta", y se trataba de estudiar la conducta humana de la misma manera que se estudian los procesos del mundo natural</w:t>
      </w:r>
      <w:r w:rsidRPr="00CA3655">
        <w:rPr>
          <w:vanish/>
          <w:sz w:val="24"/>
          <w:szCs w:val="24"/>
        </w:rPr>
        <w:t>[como un físico estudia los efectos de la temperatura sobre un material dado o como un ingeniero indaga las operaciones de una máquina o como un fisiólogo estudia las funciones de las glándulas suprarrenales]</w:t>
      </w:r>
      <w:r w:rsidRPr="00CA3655">
        <w:rPr>
          <w:sz w:val="24"/>
          <w:szCs w:val="24"/>
        </w:rPr>
        <w:t>. En palabras de Watson, el fundador del conductismo: "La psicología es el estudio de las reacciones objetivamente observables que un organismo lleva a cabo como respuesta a estímulos, también objetivamente observables, provenientes del medio".</w:t>
      </w:r>
    </w:p>
    <w:p w:rsidR="0049068F" w:rsidRPr="00CA3655" w:rsidRDefault="0049068F" w:rsidP="0049068F">
      <w:pPr>
        <w:jc w:val="both"/>
        <w:rPr>
          <w:sz w:val="24"/>
          <w:szCs w:val="24"/>
        </w:rPr>
      </w:pPr>
    </w:p>
    <w:p w:rsidR="0049068F" w:rsidRPr="00CA3655" w:rsidRDefault="0049068F" w:rsidP="0049068F">
      <w:pPr>
        <w:jc w:val="both"/>
        <w:rPr>
          <w:sz w:val="24"/>
          <w:szCs w:val="24"/>
        </w:rPr>
      </w:pPr>
      <w:r w:rsidRPr="00CA3655">
        <w:rPr>
          <w:sz w:val="24"/>
          <w:szCs w:val="24"/>
        </w:rPr>
        <w:tab/>
        <w:t>El debate sobre si el objeto de estudio central de la Psicología debe ser la mente o la conducta parece haber quedado finalmente resuelto en nuestros día</w:t>
      </w:r>
      <w:r>
        <w:rPr>
          <w:sz w:val="24"/>
          <w:szCs w:val="24"/>
        </w:rPr>
        <w:t>s</w:t>
      </w:r>
      <w:r w:rsidRPr="00CA3655">
        <w:rPr>
          <w:sz w:val="24"/>
          <w:szCs w:val="24"/>
        </w:rPr>
        <w:t xml:space="preserve"> por la predominancia de posturas sintéticas que procuran resaltar las interconexiones entre procesos mentales y mecanismos de conducta. De este modo, una definición sencilla del término </w:t>
      </w:r>
      <w:r w:rsidRPr="00CA3655">
        <w:rPr>
          <w:i/>
          <w:sz w:val="24"/>
          <w:szCs w:val="24"/>
        </w:rPr>
        <w:t>psicología,</w:t>
      </w:r>
      <w:r w:rsidRPr="00CA3655">
        <w:rPr>
          <w:sz w:val="24"/>
          <w:szCs w:val="24"/>
        </w:rPr>
        <w:t xml:space="preserve"> acorde con su origen,  su constitución histórica como disciplina autónoma y su estado actual, sería la siguiente: </w:t>
      </w:r>
      <w:r w:rsidRPr="00CA3655">
        <w:rPr>
          <w:i/>
          <w:sz w:val="24"/>
          <w:szCs w:val="24"/>
        </w:rPr>
        <w:t>la ciencia de la conducta y de los procesos mentales con ella relacionados.</w:t>
      </w:r>
      <w:r w:rsidRPr="00CA3655">
        <w:rPr>
          <w:sz w:val="24"/>
          <w:szCs w:val="24"/>
        </w:rPr>
        <w:t xml:space="preserve">  </w:t>
      </w:r>
    </w:p>
    <w:p w:rsidR="0049068F" w:rsidRPr="00CA3655" w:rsidRDefault="0049068F" w:rsidP="0049068F">
      <w:pPr>
        <w:jc w:val="both"/>
        <w:rPr>
          <w:sz w:val="24"/>
          <w:szCs w:val="24"/>
        </w:rPr>
      </w:pPr>
    </w:p>
    <w:p w:rsidR="0049068F" w:rsidRPr="00CA3655" w:rsidRDefault="0049068F" w:rsidP="0049068F">
      <w:pPr>
        <w:jc w:val="both"/>
        <w:rPr>
          <w:sz w:val="24"/>
          <w:szCs w:val="24"/>
        </w:rPr>
      </w:pPr>
    </w:p>
    <w:p w:rsidR="0049068F" w:rsidRPr="00CA3655" w:rsidRDefault="0049068F" w:rsidP="0049068F">
      <w:pPr>
        <w:jc w:val="both"/>
        <w:rPr>
          <w:sz w:val="24"/>
          <w:szCs w:val="24"/>
        </w:rPr>
      </w:pPr>
    </w:p>
    <w:p w:rsidR="0049068F" w:rsidRPr="00CA3655" w:rsidRDefault="0049068F" w:rsidP="0049068F">
      <w:pPr>
        <w:jc w:val="both"/>
        <w:rPr>
          <w:sz w:val="24"/>
          <w:szCs w:val="24"/>
        </w:rPr>
      </w:pPr>
      <w:r w:rsidRPr="00CA3655">
        <w:rPr>
          <w:sz w:val="24"/>
          <w:szCs w:val="24"/>
        </w:rPr>
        <w:tab/>
      </w:r>
    </w:p>
    <w:p w:rsidR="0049068F" w:rsidRPr="00CA3655" w:rsidRDefault="0049068F" w:rsidP="0049068F">
      <w:pPr>
        <w:pStyle w:val="Ttulo1"/>
        <w:rPr>
          <w:szCs w:val="24"/>
        </w:rPr>
      </w:pPr>
      <w:r w:rsidRPr="00CA3655">
        <w:rPr>
          <w:szCs w:val="24"/>
        </w:rPr>
        <w:t>EL NACIMIENTO DE UNA CIENCIA</w:t>
      </w:r>
    </w:p>
    <w:p w:rsidR="0049068F" w:rsidRPr="00CA3655" w:rsidRDefault="0049068F" w:rsidP="0049068F">
      <w:pPr>
        <w:jc w:val="both"/>
        <w:rPr>
          <w:sz w:val="24"/>
          <w:szCs w:val="24"/>
        </w:rPr>
      </w:pPr>
    </w:p>
    <w:p w:rsidR="0049068F" w:rsidRPr="00CA3655" w:rsidRDefault="0049068F" w:rsidP="0049068F">
      <w:pPr>
        <w:jc w:val="both"/>
        <w:rPr>
          <w:sz w:val="24"/>
          <w:szCs w:val="24"/>
        </w:rPr>
      </w:pPr>
    </w:p>
    <w:p w:rsidR="0049068F" w:rsidRPr="00CA3655" w:rsidRDefault="0049068F" w:rsidP="0049068F">
      <w:pPr>
        <w:jc w:val="both"/>
        <w:rPr>
          <w:sz w:val="24"/>
          <w:szCs w:val="24"/>
        </w:rPr>
      </w:pPr>
    </w:p>
    <w:p w:rsidR="0049068F" w:rsidRPr="00CA3655" w:rsidRDefault="0049068F" w:rsidP="0049068F">
      <w:pPr>
        <w:jc w:val="both"/>
        <w:rPr>
          <w:sz w:val="24"/>
          <w:szCs w:val="24"/>
        </w:rPr>
        <w:sectPr w:rsidR="0049068F" w:rsidRPr="00CA3655">
          <w:type w:val="continuous"/>
          <w:pgSz w:w="12240" w:h="15840"/>
          <w:pgMar w:top="1417" w:right="1440" w:bottom="1417" w:left="1440" w:header="720" w:footer="720" w:gutter="0"/>
          <w:cols w:space="720"/>
        </w:sectPr>
      </w:pPr>
    </w:p>
    <w:p w:rsidR="0049068F" w:rsidRDefault="0049068F" w:rsidP="0049068F">
      <w:pPr>
        <w:jc w:val="both"/>
        <w:rPr>
          <w:sz w:val="24"/>
          <w:szCs w:val="24"/>
        </w:rPr>
      </w:pPr>
      <w:r w:rsidRPr="00CA3655">
        <w:rPr>
          <w:sz w:val="24"/>
          <w:szCs w:val="24"/>
        </w:rPr>
        <w:lastRenderedPageBreak/>
        <w:tab/>
        <w:t>El nacimiento de la psicología científica se concreta históricamente en la separación de esta disciplina</w:t>
      </w:r>
      <w:r>
        <w:rPr>
          <w:sz w:val="24"/>
          <w:szCs w:val="24"/>
        </w:rPr>
        <w:t xml:space="preserve"> </w:t>
      </w:r>
      <w:r w:rsidRPr="00CA3655">
        <w:rPr>
          <w:sz w:val="24"/>
          <w:szCs w:val="24"/>
        </w:rPr>
        <w:t>(en general, de los estudios y doctrinas sobre el comportamiento humano) del tronco común del saber tradicional</w:t>
      </w:r>
      <w:r>
        <w:rPr>
          <w:sz w:val="24"/>
          <w:szCs w:val="24"/>
        </w:rPr>
        <w:t xml:space="preserve"> </w:t>
      </w:r>
      <w:r w:rsidRPr="00CA3655">
        <w:rPr>
          <w:sz w:val="24"/>
          <w:szCs w:val="24"/>
        </w:rPr>
        <w:t>(de la única y universal ciencia llamada "filosofía"). En este sentido, su origen se explica del mismo que el de las otras ciencias particulares: por la necesidad de especialización que conlleva el crecimiento del conocimiento. Lógicamente esta separación no tiene lugar de modo repentino, sino a través de un proceso que discurrirá a lo largo del s. XIX</w:t>
      </w:r>
      <w:r w:rsidRPr="00CA3655">
        <w:rPr>
          <w:vanish/>
          <w:sz w:val="24"/>
          <w:szCs w:val="24"/>
        </w:rPr>
        <w:t>[la paternidad filosófica de esta disciplina queda de manifiesto en el título de la primera revista de psicología:"Philosophische Studien"]</w:t>
      </w:r>
      <w:r w:rsidRPr="00CA3655">
        <w:rPr>
          <w:sz w:val="24"/>
          <w:szCs w:val="24"/>
        </w:rPr>
        <w:t xml:space="preserve">. </w:t>
      </w:r>
    </w:p>
    <w:p w:rsidR="0049068F" w:rsidRDefault="0049068F" w:rsidP="0049068F">
      <w:pPr>
        <w:jc w:val="both"/>
        <w:rPr>
          <w:sz w:val="24"/>
          <w:szCs w:val="24"/>
        </w:rPr>
      </w:pPr>
    </w:p>
    <w:p w:rsidR="0049068F" w:rsidRDefault="0049068F" w:rsidP="0049068F">
      <w:pPr>
        <w:jc w:val="both"/>
        <w:rPr>
          <w:sz w:val="24"/>
          <w:szCs w:val="24"/>
        </w:rPr>
      </w:pPr>
      <w:r>
        <w:rPr>
          <w:sz w:val="24"/>
          <w:szCs w:val="24"/>
        </w:rPr>
        <w:tab/>
      </w:r>
      <w:r w:rsidRPr="00CA3655">
        <w:rPr>
          <w:sz w:val="24"/>
          <w:szCs w:val="24"/>
        </w:rPr>
        <w:t xml:space="preserve">Por "psicología precientífica" o "psicología filosófica" nos solemos referir a los tratados (filosóficos) sobre el alma humana, antes de que estos estudios alcanzaran un estatuto independiente, separado de los estudios filosóficos. La transición de esta psicología precientífica a la psicología científica (o experimental) que señala el origen de la psicología actual, fue resultado de un complejo proceso en el que confluyen distintos movimientos localizados en Alemania, Inglaterra y Francia. Aunque los temas e intereses investigados en los inicios de la </w:t>
      </w:r>
      <w:r w:rsidRPr="00CA3655">
        <w:rPr>
          <w:sz w:val="24"/>
          <w:szCs w:val="24"/>
        </w:rPr>
        <w:lastRenderedPageBreak/>
        <w:t>psicología científica fueran muy diversos, las distintas líneas de investigación adoptaron un enfoque naturalista</w:t>
      </w:r>
      <w:r w:rsidRPr="00CA3655">
        <w:rPr>
          <w:vanish/>
          <w:sz w:val="24"/>
          <w:szCs w:val="24"/>
        </w:rPr>
        <w:t>[el objeto es parte del mundo natural]</w:t>
      </w:r>
      <w:r w:rsidRPr="00CA3655">
        <w:rPr>
          <w:sz w:val="24"/>
          <w:szCs w:val="24"/>
        </w:rPr>
        <w:t xml:space="preserve"> en su estudio y un compromiso decidido con métodos experimentales y cuantitativos, en consonancia con el pensamiento científico del siglo XIX</w:t>
      </w:r>
      <w:r>
        <w:rPr>
          <w:sz w:val="24"/>
          <w:szCs w:val="24"/>
        </w:rPr>
        <w:t xml:space="preserve"> </w:t>
      </w:r>
      <w:r w:rsidRPr="00CA3655">
        <w:rPr>
          <w:sz w:val="24"/>
          <w:szCs w:val="24"/>
        </w:rPr>
        <w:t>(y, en especial, con los avances producidos en el campo de la fisiología) y en oposición a los enfoques especulativos de la etapa anterior.</w:t>
      </w:r>
    </w:p>
    <w:p w:rsidR="0049068F" w:rsidRPr="00CA3655" w:rsidRDefault="0049068F" w:rsidP="0049068F">
      <w:pPr>
        <w:jc w:val="both"/>
        <w:rPr>
          <w:sz w:val="24"/>
          <w:szCs w:val="24"/>
        </w:rPr>
      </w:pPr>
    </w:p>
    <w:p w:rsidR="0049068F" w:rsidRPr="00CA3655" w:rsidRDefault="0049068F" w:rsidP="0049068F">
      <w:pPr>
        <w:jc w:val="both"/>
        <w:rPr>
          <w:sz w:val="24"/>
          <w:szCs w:val="24"/>
        </w:rPr>
      </w:pPr>
      <w:r w:rsidRPr="00CA3655">
        <w:rPr>
          <w:sz w:val="24"/>
          <w:szCs w:val="24"/>
        </w:rPr>
        <w:tab/>
        <w:t>Vamos a repasar brevemente algunas  de las líneas de investigación emprendidas en esta época,</w:t>
      </w:r>
      <w:r>
        <w:rPr>
          <w:sz w:val="24"/>
          <w:szCs w:val="24"/>
        </w:rPr>
        <w:t xml:space="preserve"> </w:t>
      </w:r>
      <w:r w:rsidRPr="00CA3655">
        <w:rPr>
          <w:sz w:val="24"/>
          <w:szCs w:val="24"/>
        </w:rPr>
        <w:t>limitándonos a las aparecidas en Alemania, que debe considerarse como el centro del movimiento que dio origen a la psicología de hoy. A partir de ahí, podremos observar mejor cuáles fueron algunos de los problemas que atrajeron la atención de los pioneros de la psicología.</w:t>
      </w:r>
    </w:p>
    <w:p w:rsidR="0049068F" w:rsidRDefault="0049068F" w:rsidP="0049068F">
      <w:pPr>
        <w:jc w:val="both"/>
        <w:rPr>
          <w:sz w:val="24"/>
          <w:szCs w:val="24"/>
        </w:rPr>
      </w:pPr>
    </w:p>
    <w:p w:rsidR="0049068F" w:rsidRPr="00CA3655" w:rsidRDefault="0049068F" w:rsidP="0049068F">
      <w:pPr>
        <w:jc w:val="both"/>
        <w:rPr>
          <w:sz w:val="24"/>
          <w:szCs w:val="24"/>
        </w:rPr>
        <w:sectPr w:rsidR="0049068F" w:rsidRPr="00CA3655">
          <w:type w:val="continuous"/>
          <w:pgSz w:w="12240" w:h="15840"/>
          <w:pgMar w:top="1417" w:right="1440" w:bottom="1417" w:left="1440" w:header="720" w:footer="720" w:gutter="0"/>
          <w:cols w:space="720"/>
        </w:sectPr>
      </w:pPr>
    </w:p>
    <w:p w:rsidR="0049068F" w:rsidRPr="00CA3655" w:rsidRDefault="0049068F" w:rsidP="0049068F">
      <w:pPr>
        <w:jc w:val="both"/>
        <w:rPr>
          <w:sz w:val="24"/>
          <w:szCs w:val="24"/>
        </w:rPr>
      </w:pPr>
      <w:r w:rsidRPr="00CA3655">
        <w:rPr>
          <w:sz w:val="24"/>
          <w:szCs w:val="24"/>
        </w:rPr>
        <w:lastRenderedPageBreak/>
        <w:tab/>
        <w:t>Con el progreso de las ciencias físicas,</w:t>
      </w:r>
      <w:r>
        <w:rPr>
          <w:sz w:val="24"/>
          <w:szCs w:val="24"/>
        </w:rPr>
        <w:t xml:space="preserve"> directamente vinculado a la observación y registro de datos del mundo externo,</w:t>
      </w:r>
      <w:r w:rsidRPr="00CA3655">
        <w:rPr>
          <w:sz w:val="24"/>
          <w:szCs w:val="24"/>
        </w:rPr>
        <w:t xml:space="preserve"> los investigadores se vieron obligados a dirigir cada vez más insistentemente su atención sobre el propio organismo observador</w:t>
      </w:r>
      <w:r w:rsidRPr="00CA3655">
        <w:rPr>
          <w:vanish/>
          <w:sz w:val="24"/>
          <w:szCs w:val="24"/>
        </w:rPr>
        <w:t>ex. astronomia, Heidbreder,63]</w:t>
      </w:r>
      <w:r w:rsidRPr="00CA3655">
        <w:rPr>
          <w:sz w:val="24"/>
          <w:szCs w:val="24"/>
        </w:rPr>
        <w:t xml:space="preserve"> y a destacar el papel que </w:t>
      </w:r>
      <w:r>
        <w:rPr>
          <w:sz w:val="24"/>
          <w:szCs w:val="24"/>
        </w:rPr>
        <w:t>este</w:t>
      </w:r>
      <w:r w:rsidRPr="00CA3655">
        <w:rPr>
          <w:sz w:val="24"/>
          <w:szCs w:val="24"/>
        </w:rPr>
        <w:t>r desempeña entre el hecho físico y la percepción del mismo. No resulta exagerado afirmar que este asunto fue el desencadenante de la irrupción de la psicología experimental. Inicialmente, fue en el campo de la fisiología donde los investigadores se enfrentaron directamente con el hecho de que entre el objeto físico y la percepción psicológica median complejos procesos. Es evidente que entre el objeto físico y su percepción inmediata no hay una simple y estricta correspondencia</w:t>
      </w:r>
      <w:r w:rsidRPr="00CA3655">
        <w:rPr>
          <w:vanish/>
          <w:sz w:val="24"/>
          <w:szCs w:val="24"/>
        </w:rPr>
        <w:t>[caso mezclas de colores, p.64]</w:t>
      </w:r>
      <w:r w:rsidRPr="00CA3655">
        <w:rPr>
          <w:sz w:val="24"/>
          <w:szCs w:val="24"/>
        </w:rPr>
        <w:t xml:space="preserve"> y que, por tanto, el objeto o fenómeno percibido depende en gran medida de la naturaleza del organismo receptor. Fue así como las primeras investigaciones psicológicas se ocuparon de estudiar la acción de los órganos sensoriales que se interponen entre la percepción y su estímulo externo. En realidad, fueron investigaciones  realizadas en el campo de la fisiología de los sentidos. Ernst Heinrich Weber estaba trabajando en el estudio de las distintas sensibilidades asociadas al sentido del tacto</w:t>
      </w:r>
      <w:r w:rsidRPr="00CA3655">
        <w:rPr>
          <w:vanish/>
          <w:sz w:val="24"/>
          <w:szCs w:val="24"/>
        </w:rPr>
        <w:t>[presión, temperatura, dolor..]</w:t>
      </w:r>
      <w:r w:rsidRPr="00CA3655">
        <w:rPr>
          <w:sz w:val="24"/>
          <w:szCs w:val="24"/>
        </w:rPr>
        <w:t xml:space="preserve"> cuando ideó y realizó un experimento que tendría una importancia crucial para el desarrollo de la psicología. Este experimento, que pretendía averiguar la influencia del sentido muscular en la apreciación subjetiva de los pesos,</w:t>
      </w:r>
      <w:r>
        <w:rPr>
          <w:sz w:val="24"/>
          <w:szCs w:val="24"/>
        </w:rPr>
        <w:t xml:space="preserve"> </w:t>
      </w:r>
      <w:r w:rsidRPr="00CA3655">
        <w:rPr>
          <w:vanish/>
          <w:sz w:val="24"/>
          <w:szCs w:val="24"/>
        </w:rPr>
        <w:t>[p.65]</w:t>
      </w:r>
      <w:r w:rsidRPr="00CA3655">
        <w:rPr>
          <w:sz w:val="24"/>
          <w:szCs w:val="24"/>
        </w:rPr>
        <w:t>estimuló otros muchos relativos a los distintos campos sensoriales que parecieron confirmar la esperanza de encontrar una conexión -una relación matemática exacta, esa era la esperanza- entre lo físico y lo psíquico</w:t>
      </w:r>
      <w:r>
        <w:rPr>
          <w:sz w:val="24"/>
          <w:szCs w:val="24"/>
        </w:rPr>
        <w:t xml:space="preserve"> </w:t>
      </w:r>
      <w:r w:rsidRPr="00CA3655">
        <w:rPr>
          <w:sz w:val="24"/>
          <w:szCs w:val="24"/>
        </w:rPr>
        <w:t xml:space="preserve">(o mental). Concretamente,  otro fisiólogo y físico, Fechner dio una formulación matemática a los resultados de Weber y se consagró sin reservas a la tarea de verificarla mediante el experimento. </w:t>
      </w:r>
      <w:r w:rsidRPr="00CA3655">
        <w:rPr>
          <w:sz w:val="24"/>
          <w:szCs w:val="24"/>
        </w:rPr>
        <w:tab/>
        <w:t>En resumen, los primeros pasos de la psicología fueron dados en el campo de la fisiología al buscar una relación (matemática, cuantificable</w:t>
      </w:r>
      <w:proofErr w:type="gramStart"/>
      <w:r w:rsidRPr="00CA3655">
        <w:rPr>
          <w:sz w:val="24"/>
          <w:szCs w:val="24"/>
        </w:rPr>
        <w:t>,constante</w:t>
      </w:r>
      <w:proofErr w:type="gramEnd"/>
      <w:r w:rsidRPr="00CA3655">
        <w:rPr>
          <w:sz w:val="24"/>
          <w:szCs w:val="24"/>
        </w:rPr>
        <w:t>) psicofísica, concretamente entre una sensación y el estímulo que la desencadena.</w:t>
      </w:r>
    </w:p>
    <w:p w:rsidR="0049068F" w:rsidRPr="00CA3655" w:rsidRDefault="0049068F" w:rsidP="0049068F">
      <w:pPr>
        <w:jc w:val="both"/>
        <w:rPr>
          <w:sz w:val="24"/>
          <w:szCs w:val="24"/>
        </w:rPr>
      </w:pPr>
      <w:r w:rsidRPr="00CA3655">
        <w:rPr>
          <w:sz w:val="24"/>
          <w:szCs w:val="24"/>
        </w:rPr>
        <w:tab/>
      </w:r>
    </w:p>
    <w:p w:rsidR="0049068F" w:rsidRPr="00CA3655" w:rsidRDefault="0049068F" w:rsidP="0049068F">
      <w:pPr>
        <w:jc w:val="both"/>
        <w:rPr>
          <w:sz w:val="24"/>
          <w:szCs w:val="24"/>
        </w:rPr>
        <w:sectPr w:rsidR="0049068F" w:rsidRPr="00CA3655">
          <w:type w:val="continuous"/>
          <w:pgSz w:w="12240" w:h="15840"/>
          <w:pgMar w:top="1417" w:right="1440" w:bottom="1417" w:left="1440" w:header="720" w:footer="720" w:gutter="0"/>
          <w:cols w:space="720"/>
        </w:sectPr>
      </w:pPr>
    </w:p>
    <w:p w:rsidR="0049068F" w:rsidRPr="00CA3655" w:rsidRDefault="0049068F" w:rsidP="0049068F">
      <w:pPr>
        <w:jc w:val="both"/>
        <w:rPr>
          <w:sz w:val="24"/>
          <w:szCs w:val="24"/>
        </w:rPr>
      </w:pPr>
      <w:r w:rsidRPr="00CA3655">
        <w:rPr>
          <w:sz w:val="24"/>
          <w:szCs w:val="24"/>
        </w:rPr>
        <w:lastRenderedPageBreak/>
        <w:tab/>
        <w:t>Al mismo tiempo, otro investigador en fisiología, Hermann von Helmholtz, hizo posible el experimento del tiempo de reacción</w:t>
      </w:r>
      <w:r>
        <w:rPr>
          <w:sz w:val="24"/>
          <w:szCs w:val="24"/>
        </w:rPr>
        <w:t xml:space="preserve"> </w:t>
      </w:r>
      <w:r w:rsidRPr="00CA3655">
        <w:rPr>
          <w:sz w:val="24"/>
          <w:szCs w:val="24"/>
        </w:rPr>
        <w:t>(un experimento típico en psicología, en el que no fue posible encontrar "constantes psicológicas", pues pronto se hizo evidente que el tiempo de reacción varía según el órgano sensorial estimulado, la intensidad del estímulo, el número de "ítems" a discriminar, la diferencia entre ellos, el entrenamiento, y cien factores más), pero, sobre todo, demostró mediante sus investigaciones del ojo y el oído, que los métodos experimentales utilizados en fisiología eran aplicables a los procesos psicológicos de la sensación y la percepción.</w:t>
      </w:r>
      <w:r w:rsidRPr="00CA3655">
        <w:rPr>
          <w:vanish/>
          <w:sz w:val="24"/>
          <w:szCs w:val="24"/>
        </w:rPr>
        <w:t xml:space="preserve"> [realizó importantes avances en su estudio del funcionamiento del ojo y del oído. Basándose en los procedimientos propios de las ciencias naturales, determinó los tonos audibles más altos y más bajos y los intervalos distingubles entre ellos. Asimismo, después de explorar los hechos de la visión del color, propuso la teoría de que todos los fenómenos de la visión cromática pueden explicarse en función de tres colores básicos(rojo, verde y azul). Además, fue la primera persona que midió la velocidad de la corriente nerviosa[p.72], y este asunto se convirtió en otro de los impulsos esenciales que darían origen al nacimiento de la psicología. Hemlholtz se interesó simplemente en medir la velocidad del impulso nervioso, pero las posibilidades psicológicas del experimento atrajeron la atención de otros investigadores, y el método para medir la velocidad de propagación en los nervios sensoriales pronto se convirtió en el experimento del tiempo de reacción ].</w:t>
      </w:r>
    </w:p>
    <w:p w:rsidR="0049068F" w:rsidRPr="00CA3655" w:rsidRDefault="0049068F" w:rsidP="0049068F">
      <w:pPr>
        <w:jc w:val="both"/>
        <w:rPr>
          <w:sz w:val="24"/>
          <w:szCs w:val="24"/>
        </w:rPr>
        <w:sectPr w:rsidR="0049068F" w:rsidRPr="00CA3655">
          <w:type w:val="continuous"/>
          <w:pgSz w:w="12240" w:h="15840"/>
          <w:pgMar w:top="1417" w:right="1440" w:bottom="1417" w:left="1440" w:header="720" w:footer="720" w:gutter="0"/>
          <w:cols w:space="720"/>
        </w:sectPr>
      </w:pPr>
    </w:p>
    <w:p w:rsidR="0049068F" w:rsidRDefault="0049068F" w:rsidP="0049068F">
      <w:pPr>
        <w:jc w:val="both"/>
        <w:rPr>
          <w:sz w:val="24"/>
          <w:szCs w:val="24"/>
        </w:rPr>
      </w:pPr>
      <w:r w:rsidRPr="00CA3655">
        <w:rPr>
          <w:sz w:val="24"/>
          <w:szCs w:val="24"/>
        </w:rPr>
        <w:lastRenderedPageBreak/>
        <w:tab/>
        <w:t xml:space="preserve">El toque final lo dio Wilhelm Wundt. A él se le ha atribuido más que a ningún otro investigador, la paternidad  de la psicología. Su laboratorio, fundado en Leipzig 1879, suele considerarse el primer laboratorio de psicología y suele identificarse con el comienzo de la psicología experimental. La obra principal de Wundt, </w:t>
      </w:r>
      <w:r w:rsidRPr="00CA3655">
        <w:rPr>
          <w:i/>
          <w:sz w:val="24"/>
          <w:szCs w:val="24"/>
        </w:rPr>
        <w:t>Los elementos de psicología fisiológica</w:t>
      </w:r>
      <w:r w:rsidRPr="00CA3655">
        <w:rPr>
          <w:sz w:val="24"/>
          <w:szCs w:val="24"/>
        </w:rPr>
        <w:t>, establece las bases doctrinales de la nueva ciencia, los principios teóricos y metodológicos de lo que era la psicología en sus comienzos como una ciencia autónoma: se presenta como una ciencia que estudia los contenidos mentales mediante la introspección y experimentación</w:t>
      </w:r>
      <w:r w:rsidRPr="00CA3655">
        <w:rPr>
          <w:vanish/>
          <w:sz w:val="24"/>
          <w:szCs w:val="24"/>
        </w:rPr>
        <w:t>[en sus estudios sobre la sensación y la emoción registraron grados de pulsación, de respiración y fluctuaciones de la fuerza muscular, y desarrollaron métodos para el control de las impresiones observadas por introspección]</w:t>
      </w:r>
      <w:r w:rsidRPr="00CA3655">
        <w:rPr>
          <w:sz w:val="24"/>
          <w:szCs w:val="24"/>
        </w:rPr>
        <w:t>. La "nueva psicología"</w:t>
      </w:r>
      <w:r>
        <w:rPr>
          <w:sz w:val="24"/>
          <w:szCs w:val="24"/>
        </w:rPr>
        <w:t xml:space="preserve"> </w:t>
      </w:r>
      <w:r w:rsidRPr="00CA3655">
        <w:rPr>
          <w:sz w:val="24"/>
          <w:szCs w:val="24"/>
        </w:rPr>
        <w:t>(así se la denominaba para oponerla a la "vieja psicología" filosófica) se presentaba como científica, es decir, experimental, según el modelo de las otras ciencias experimentales ya constituidas, y particularmente de la fisiología. El experimento psicológico era concebido como un calco del experimento fisiológico:</w:t>
      </w:r>
      <w:r>
        <w:rPr>
          <w:sz w:val="24"/>
          <w:szCs w:val="24"/>
        </w:rPr>
        <w:t xml:space="preserve"> </w:t>
      </w:r>
      <w:r w:rsidRPr="00CA3655">
        <w:rPr>
          <w:sz w:val="24"/>
          <w:szCs w:val="24"/>
        </w:rPr>
        <w:t xml:space="preserve">un procedimiento centrado en el estudio de un estímulo controlable y una respuesta objetiva, y en el cual la introspección es un acto de observación cuidadosamente planeada. No sólo por sus métodos y procedimientos  </w:t>
      </w:r>
      <w:r>
        <w:rPr>
          <w:sz w:val="24"/>
          <w:szCs w:val="24"/>
        </w:rPr>
        <w:t>(</w:t>
      </w:r>
      <w:r w:rsidRPr="00CA3655">
        <w:rPr>
          <w:sz w:val="24"/>
          <w:szCs w:val="24"/>
        </w:rPr>
        <w:t>observación y registro cuidadoso de datos, control de las condiciones de la experimentación, métodos de medición comparativos, estadísticos, matemáticos), sino también por su ideario doctrinal, la nueva ciencia reclamaba su segregación definitiva de la psicología administrada hasta entonces por los filósofos. Así, para Wundt, la psicología implicaba el análisis reductivo de la conciencia en sus elementos, la determinación de la manera en que estos elementos se hallan conectados, y la determinación de las leyes de su conexión. Lo mismo que los químicos habían analizado la materia reduciéndola a átomos y los anatomistas habían analizado los sistemas vitales reduciéndolos a células, los psicólogos debían analizar la mente reduciéndola a las sensaciones y sentimientos elementales que la constituyen.</w:t>
      </w:r>
    </w:p>
    <w:p w:rsidR="0049068F" w:rsidRPr="00CA3655" w:rsidRDefault="0049068F" w:rsidP="0049068F">
      <w:pPr>
        <w:jc w:val="both"/>
        <w:rPr>
          <w:sz w:val="24"/>
          <w:szCs w:val="24"/>
        </w:rPr>
      </w:pPr>
    </w:p>
    <w:p w:rsidR="0049068F" w:rsidRDefault="0049068F" w:rsidP="0049068F">
      <w:pPr>
        <w:jc w:val="both"/>
        <w:rPr>
          <w:sz w:val="24"/>
          <w:szCs w:val="24"/>
        </w:rPr>
      </w:pPr>
      <w:r w:rsidRPr="00CA3655">
        <w:rPr>
          <w:sz w:val="24"/>
          <w:szCs w:val="24"/>
        </w:rPr>
        <w:tab/>
        <w:t>Buena prueba de este ideario doctrinal, compartido por las ciencias experimentales ya constituidas, es su Teoría tridimensional de los sentimientos. Elaborada mediante técnica introspectiva, separa tres dimensiones que forman un espacio tridimensional en el que puede situarse todo sentimiento consciente. Estas tres dimensiones, que representan los sentimientos conscientes elementales, son: agrado-desagrado,</w:t>
      </w:r>
      <w:r>
        <w:rPr>
          <w:sz w:val="24"/>
          <w:szCs w:val="24"/>
        </w:rPr>
        <w:t xml:space="preserve"> </w:t>
      </w:r>
      <w:r w:rsidRPr="00CA3655">
        <w:rPr>
          <w:sz w:val="24"/>
          <w:szCs w:val="24"/>
        </w:rPr>
        <w:t>tensión-</w:t>
      </w:r>
      <w:proofErr w:type="gramStart"/>
      <w:r w:rsidRPr="00CA3655">
        <w:rPr>
          <w:sz w:val="24"/>
          <w:szCs w:val="24"/>
        </w:rPr>
        <w:t>relajación(</w:t>
      </w:r>
      <w:proofErr w:type="gramEnd"/>
      <w:r w:rsidRPr="00CA3655">
        <w:rPr>
          <w:sz w:val="24"/>
          <w:szCs w:val="24"/>
        </w:rPr>
        <w:t>tensión-alivio) y excitación-calma(animado-apaciguado). Las emociones, arguyó, son combinaciones complejas de esos sentimientos conscientes elementales.</w:t>
      </w:r>
    </w:p>
    <w:p w:rsidR="0049068F" w:rsidRPr="00CA3655" w:rsidRDefault="0049068F" w:rsidP="0049068F">
      <w:pPr>
        <w:jc w:val="both"/>
        <w:rPr>
          <w:sz w:val="24"/>
          <w:szCs w:val="24"/>
        </w:rPr>
      </w:pPr>
    </w:p>
    <w:p w:rsidR="0049068F" w:rsidRPr="00CA3655" w:rsidRDefault="0049068F" w:rsidP="0049068F">
      <w:pPr>
        <w:pStyle w:val="Textoindependiente"/>
        <w:rPr>
          <w:rFonts w:ascii="Times New Roman" w:hAnsi="Times New Roman"/>
          <w:szCs w:val="24"/>
        </w:rPr>
      </w:pPr>
      <w:r w:rsidRPr="00CA3655">
        <w:rPr>
          <w:rFonts w:ascii="Times New Roman" w:hAnsi="Times New Roman"/>
          <w:szCs w:val="24"/>
        </w:rPr>
        <w:tab/>
        <w:t>De todas formas, Wundt redujo la validez de la psicología experimental a las funciones mentales más sencillas como la sensación, la percepción, la memoria o los sentimientos simples. Estos son los hechos psicológicos que pueden estudiarse mediante experimentos de laboratorio en la mente de los individuos. Pero los procesos mentales más elevados implícitos en el pensamiento humano están tan intensamente condicionados por los hábitos lingüísticos, las ideas morales y las convicciones ideológicas que los experimentos científicos resultan imposibles. Todas aquellas esferas del comportamiento humano tejidas por el lenguaje, las costumbres sociales o las tradiciones culturales sólo serían accesibles al método histórico (estudiando estos "productos sociales" tal como se han acumulado a lo largo de la historia del hombre) y no al método experimental de la psicología que él contribuyó a fundar. Así, desde su origen, la nueva ciencia de la psicología quedó dividida en dos partes:</w:t>
      </w:r>
      <w:r>
        <w:rPr>
          <w:rFonts w:ascii="Times New Roman" w:hAnsi="Times New Roman"/>
          <w:szCs w:val="24"/>
        </w:rPr>
        <w:t xml:space="preserve"> </w:t>
      </w:r>
      <w:r w:rsidRPr="00CA3655">
        <w:rPr>
          <w:rFonts w:ascii="Times New Roman" w:hAnsi="Times New Roman"/>
          <w:szCs w:val="24"/>
        </w:rPr>
        <w:t>la experimental y la social.</w:t>
      </w:r>
    </w:p>
    <w:p w:rsidR="007260BA" w:rsidRDefault="007260BA">
      <w:bookmarkStart w:id="0" w:name="_GoBack"/>
      <w:bookmarkEnd w:id="0"/>
    </w:p>
    <w:sectPr w:rsidR="007260BA">
      <w:pgSz w:w="11906" w:h="16838" w:code="9"/>
      <w:pgMar w:top="1418" w:right="1701" w:bottom="1418" w:left="1701" w:header="964" w:footer="9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E9" w:rsidRDefault="0049068F">
    <w:pPr>
      <w:pStyle w:val="Piedepgina"/>
      <w:framePr w:w="576" w:wrap="around" w:vAnchor="page" w:hAnchor="page" w:x="10945" w:y="1512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B60E9" w:rsidRDefault="0049068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60E9" w:rsidRDefault="0049068F">
    <w:pPr>
      <w:pStyle w:val="Piedepgina"/>
      <w:framePr w:w="576" w:wrap="around" w:vAnchor="page" w:hAnchor="page" w:x="10945" w:y="15121"/>
      <w:jc w:val="right"/>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B60E9" w:rsidRDefault="0049068F">
    <w:pPr>
      <w:pStyle w:val="Piedepgina"/>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68F"/>
    <w:rsid w:val="0049068F"/>
    <w:rsid w:val="007260B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8F"/>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49068F"/>
    <w:pPr>
      <w:keepNext/>
      <w:jc w:val="center"/>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068F"/>
    <w:rPr>
      <w:rFonts w:ascii="Times New Roman" w:eastAsia="Times New Roman" w:hAnsi="Times New Roman" w:cs="Times New Roman"/>
      <w:b/>
      <w:sz w:val="24"/>
      <w:szCs w:val="20"/>
      <w:lang w:eastAsia="es-ES"/>
    </w:rPr>
  </w:style>
  <w:style w:type="paragraph" w:styleId="Piedepgina">
    <w:name w:val="footer"/>
    <w:basedOn w:val="Normal"/>
    <w:link w:val="PiedepginaCar"/>
    <w:semiHidden/>
    <w:rsid w:val="0049068F"/>
    <w:pPr>
      <w:tabs>
        <w:tab w:val="center" w:pos="4252"/>
        <w:tab w:val="right" w:pos="8504"/>
      </w:tabs>
    </w:pPr>
    <w:rPr>
      <w:rFonts w:ascii="Times New" w:hAnsi="Times New"/>
      <w:snapToGrid w:val="0"/>
    </w:rPr>
  </w:style>
  <w:style w:type="character" w:customStyle="1" w:styleId="PiedepginaCar">
    <w:name w:val="Pie de página Car"/>
    <w:basedOn w:val="Fuentedeprrafopredeter"/>
    <w:link w:val="Piedepgina"/>
    <w:semiHidden/>
    <w:rsid w:val="0049068F"/>
    <w:rPr>
      <w:rFonts w:ascii="Times New" w:eastAsia="Times New Roman" w:hAnsi="Times New" w:cs="Times New Roman"/>
      <w:snapToGrid w:val="0"/>
      <w:sz w:val="20"/>
      <w:szCs w:val="20"/>
      <w:lang w:eastAsia="es-ES"/>
    </w:rPr>
  </w:style>
  <w:style w:type="character" w:styleId="Nmerodepgina">
    <w:name w:val="page number"/>
    <w:basedOn w:val="Fuentedeprrafopredeter"/>
    <w:semiHidden/>
    <w:rsid w:val="0049068F"/>
  </w:style>
  <w:style w:type="paragraph" w:styleId="Textoindependiente">
    <w:name w:val="Body Text"/>
    <w:basedOn w:val="Normal"/>
    <w:link w:val="TextoindependienteCar"/>
    <w:semiHidden/>
    <w:rsid w:val="0049068F"/>
    <w:rPr>
      <w:rFonts w:ascii="Courier New" w:hAnsi="Courier New"/>
      <w:sz w:val="24"/>
    </w:rPr>
  </w:style>
  <w:style w:type="character" w:customStyle="1" w:styleId="TextoindependienteCar">
    <w:name w:val="Texto independiente Car"/>
    <w:basedOn w:val="Fuentedeprrafopredeter"/>
    <w:link w:val="Textoindependiente"/>
    <w:semiHidden/>
    <w:rsid w:val="0049068F"/>
    <w:rPr>
      <w:rFonts w:ascii="Courier New" w:eastAsia="Times New Roman" w:hAnsi="Courier New" w:cs="Times New Roman"/>
      <w:sz w:val="24"/>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68F"/>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49068F"/>
    <w:pPr>
      <w:keepNext/>
      <w:jc w:val="center"/>
      <w:outlineLvl w:val="0"/>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9068F"/>
    <w:rPr>
      <w:rFonts w:ascii="Times New Roman" w:eastAsia="Times New Roman" w:hAnsi="Times New Roman" w:cs="Times New Roman"/>
      <w:b/>
      <w:sz w:val="24"/>
      <w:szCs w:val="20"/>
      <w:lang w:eastAsia="es-ES"/>
    </w:rPr>
  </w:style>
  <w:style w:type="paragraph" w:styleId="Piedepgina">
    <w:name w:val="footer"/>
    <w:basedOn w:val="Normal"/>
    <w:link w:val="PiedepginaCar"/>
    <w:semiHidden/>
    <w:rsid w:val="0049068F"/>
    <w:pPr>
      <w:tabs>
        <w:tab w:val="center" w:pos="4252"/>
        <w:tab w:val="right" w:pos="8504"/>
      </w:tabs>
    </w:pPr>
    <w:rPr>
      <w:rFonts w:ascii="Times New" w:hAnsi="Times New"/>
      <w:snapToGrid w:val="0"/>
    </w:rPr>
  </w:style>
  <w:style w:type="character" w:customStyle="1" w:styleId="PiedepginaCar">
    <w:name w:val="Pie de página Car"/>
    <w:basedOn w:val="Fuentedeprrafopredeter"/>
    <w:link w:val="Piedepgina"/>
    <w:semiHidden/>
    <w:rsid w:val="0049068F"/>
    <w:rPr>
      <w:rFonts w:ascii="Times New" w:eastAsia="Times New Roman" w:hAnsi="Times New" w:cs="Times New Roman"/>
      <w:snapToGrid w:val="0"/>
      <w:sz w:val="20"/>
      <w:szCs w:val="20"/>
      <w:lang w:eastAsia="es-ES"/>
    </w:rPr>
  </w:style>
  <w:style w:type="character" w:styleId="Nmerodepgina">
    <w:name w:val="page number"/>
    <w:basedOn w:val="Fuentedeprrafopredeter"/>
    <w:semiHidden/>
    <w:rsid w:val="0049068F"/>
  </w:style>
  <w:style w:type="paragraph" w:styleId="Textoindependiente">
    <w:name w:val="Body Text"/>
    <w:basedOn w:val="Normal"/>
    <w:link w:val="TextoindependienteCar"/>
    <w:semiHidden/>
    <w:rsid w:val="0049068F"/>
    <w:rPr>
      <w:rFonts w:ascii="Courier New" w:hAnsi="Courier New"/>
      <w:sz w:val="24"/>
    </w:rPr>
  </w:style>
  <w:style w:type="character" w:customStyle="1" w:styleId="TextoindependienteCar">
    <w:name w:val="Texto independiente Car"/>
    <w:basedOn w:val="Fuentedeprrafopredeter"/>
    <w:link w:val="Textoindependiente"/>
    <w:semiHidden/>
    <w:rsid w:val="0049068F"/>
    <w:rPr>
      <w:rFonts w:ascii="Courier New" w:eastAsia="Times New Roman" w:hAnsi="Courier New"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2758</Words>
  <Characters>15170</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2017-09-15T16:42:00Z</dcterms:created>
  <dcterms:modified xsi:type="dcterms:W3CDTF">2017-09-15T16:42:00Z</dcterms:modified>
</cp:coreProperties>
</file>